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95C" w:rsidRDefault="00FD56CA" w:rsidP="000B6DF5">
      <w:pPr>
        <w:spacing w:after="0" w:line="240" w:lineRule="auto"/>
        <w:rPr>
          <w:color w:val="00B050"/>
          <w:sz w:val="28"/>
          <w:szCs w:val="28"/>
        </w:rPr>
      </w:pPr>
      <w:bookmarkStart w:id="0" w:name="_GoBack"/>
      <w:bookmarkEnd w:id="0"/>
      <w:r>
        <w:rPr>
          <w:color w:val="FF0000"/>
          <w:sz w:val="32"/>
          <w:szCs w:val="32"/>
        </w:rPr>
        <w:t xml:space="preserve">Бешенство – </w:t>
      </w:r>
      <w:r w:rsidRPr="006D4135">
        <w:rPr>
          <w:color w:val="E36C0A" w:themeColor="accent6" w:themeShade="BF"/>
          <w:sz w:val="28"/>
          <w:szCs w:val="28"/>
        </w:rPr>
        <w:t>это инфекционное заболевание</w:t>
      </w:r>
      <w:r w:rsidR="006D4135">
        <w:rPr>
          <w:color w:val="E36C0A" w:themeColor="accent6" w:themeShade="BF"/>
          <w:sz w:val="28"/>
          <w:szCs w:val="28"/>
        </w:rPr>
        <w:t>, поражающее центральную нервную систему и вызывающая паралич сердца.</w:t>
      </w:r>
    </w:p>
    <w:p w:rsidR="00421B40" w:rsidRDefault="002A44D5" w:rsidP="008516EE">
      <w:pPr>
        <w:spacing w:after="0" w:line="240" w:lineRule="auto"/>
        <w:rPr>
          <w:color w:val="C00000"/>
          <w:sz w:val="28"/>
          <w:szCs w:val="28"/>
        </w:rPr>
      </w:pPr>
      <w:r>
        <w:rPr>
          <w:noProof/>
          <w:color w:val="7030A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35pt;margin-top:.35pt;width:232.8pt;height:174.65pt;z-index:-251658752;mso-position-horizontal:absolute;mso-position-horizontal-relative:text;mso-position-vertical:absolute;mso-position-vertical-relative:text;mso-width-relative:page;mso-height-relative:page" wrapcoords="-72 0 -72 21505 21600 21505 21600 0 -72 0">
            <v:imagedata r:id="rId6" o:title="img13 (1)"/>
            <w10:wrap type="tight"/>
          </v:shape>
        </w:pict>
      </w:r>
      <w:r w:rsidR="006D4135" w:rsidRPr="00BC19C8">
        <w:rPr>
          <w:color w:val="7030A0"/>
          <w:sz w:val="28"/>
          <w:szCs w:val="28"/>
        </w:rPr>
        <w:t xml:space="preserve">Источниками </w:t>
      </w:r>
      <w:proofErr w:type="spellStart"/>
      <w:proofErr w:type="gramStart"/>
      <w:r w:rsidR="006D4135" w:rsidRPr="00BC19C8">
        <w:rPr>
          <w:color w:val="7030A0"/>
          <w:sz w:val="28"/>
          <w:szCs w:val="28"/>
        </w:rPr>
        <w:t>зара</w:t>
      </w:r>
      <w:r w:rsidR="004169D2" w:rsidRPr="00BC19C8">
        <w:rPr>
          <w:color w:val="7030A0"/>
          <w:sz w:val="28"/>
          <w:szCs w:val="28"/>
        </w:rPr>
        <w:t>-</w:t>
      </w:r>
      <w:r w:rsidR="006D4135" w:rsidRPr="00BC19C8">
        <w:rPr>
          <w:color w:val="7030A0"/>
          <w:sz w:val="28"/>
          <w:szCs w:val="28"/>
        </w:rPr>
        <w:t>жения</w:t>
      </w:r>
      <w:proofErr w:type="spellEnd"/>
      <w:proofErr w:type="gramEnd"/>
      <w:r w:rsidR="006D4135" w:rsidRPr="00BC19C8">
        <w:rPr>
          <w:color w:val="7030A0"/>
          <w:sz w:val="28"/>
          <w:szCs w:val="28"/>
        </w:rPr>
        <w:t xml:space="preserve"> человека являются </w:t>
      </w:r>
      <w:proofErr w:type="spellStart"/>
      <w:r w:rsidR="006D4135" w:rsidRPr="00BC19C8">
        <w:rPr>
          <w:color w:val="7030A0"/>
          <w:sz w:val="28"/>
          <w:szCs w:val="28"/>
        </w:rPr>
        <w:t>инфициро</w:t>
      </w:r>
      <w:proofErr w:type="spellEnd"/>
      <w:r w:rsidR="006D4135" w:rsidRPr="00BC19C8">
        <w:rPr>
          <w:color w:val="7030A0"/>
          <w:sz w:val="28"/>
          <w:szCs w:val="28"/>
        </w:rPr>
        <w:t>-ванные животные (собаки, лисы, волки,</w:t>
      </w:r>
      <w:r w:rsidR="000B6DF5" w:rsidRPr="00BC19C8">
        <w:rPr>
          <w:color w:val="7030A0"/>
          <w:sz w:val="28"/>
          <w:szCs w:val="28"/>
        </w:rPr>
        <w:t xml:space="preserve"> </w:t>
      </w:r>
      <w:r w:rsidR="006D4135" w:rsidRPr="00BC19C8">
        <w:rPr>
          <w:color w:val="7030A0"/>
          <w:sz w:val="28"/>
          <w:szCs w:val="28"/>
        </w:rPr>
        <w:t>ежи, кошки и т.д.)</w:t>
      </w:r>
      <w:r w:rsidR="003C1B42" w:rsidRPr="00BC19C8">
        <w:rPr>
          <w:color w:val="7030A0"/>
          <w:sz w:val="28"/>
          <w:szCs w:val="28"/>
        </w:rPr>
        <w:t>, слюна которых содержит вирус</w:t>
      </w:r>
      <w:r w:rsidR="003C1B42" w:rsidRPr="008516EE">
        <w:rPr>
          <w:color w:val="C00000"/>
          <w:sz w:val="28"/>
          <w:szCs w:val="28"/>
        </w:rPr>
        <w:t>.</w:t>
      </w:r>
      <w:r w:rsidR="000B6DF5" w:rsidRPr="008516EE">
        <w:rPr>
          <w:color w:val="C00000"/>
          <w:sz w:val="28"/>
          <w:szCs w:val="28"/>
        </w:rPr>
        <w:t xml:space="preserve">  </w:t>
      </w:r>
    </w:p>
    <w:p w:rsidR="00421B40" w:rsidRDefault="00421B40" w:rsidP="008516EE">
      <w:pPr>
        <w:spacing w:after="0" w:line="240" w:lineRule="auto"/>
        <w:rPr>
          <w:color w:val="C00000"/>
          <w:sz w:val="28"/>
          <w:szCs w:val="28"/>
        </w:rPr>
      </w:pPr>
    </w:p>
    <w:p w:rsidR="00421B40" w:rsidRDefault="000B6DF5" w:rsidP="00421B40">
      <w:pPr>
        <w:spacing w:after="0" w:line="240" w:lineRule="auto"/>
        <w:rPr>
          <w:color w:val="C00000"/>
          <w:sz w:val="28"/>
          <w:szCs w:val="28"/>
        </w:rPr>
      </w:pPr>
      <w:r w:rsidRPr="008516EE">
        <w:rPr>
          <w:color w:val="C00000"/>
          <w:sz w:val="28"/>
          <w:szCs w:val="28"/>
        </w:rPr>
        <w:t xml:space="preserve">    </w:t>
      </w:r>
      <w:r w:rsidR="006D4135" w:rsidRPr="008516EE">
        <w:rPr>
          <w:color w:val="C00000"/>
          <w:sz w:val="28"/>
          <w:szCs w:val="28"/>
        </w:rPr>
        <w:t xml:space="preserve"> </w:t>
      </w:r>
      <w:r w:rsidRPr="008516EE">
        <w:rPr>
          <w:color w:val="C00000"/>
          <w:sz w:val="28"/>
          <w:szCs w:val="28"/>
        </w:rPr>
        <w:t xml:space="preserve">                 </w:t>
      </w:r>
      <w:r w:rsidR="00B218DA" w:rsidRPr="008516EE">
        <w:rPr>
          <w:color w:val="C00000"/>
          <w:sz w:val="28"/>
          <w:szCs w:val="28"/>
        </w:rPr>
        <w:t xml:space="preserve"> </w:t>
      </w:r>
    </w:p>
    <w:p w:rsidR="004169D2" w:rsidRPr="00421B40" w:rsidRDefault="002A44D5" w:rsidP="00421B40">
      <w:pPr>
        <w:spacing w:after="0" w:line="240" w:lineRule="auto"/>
        <w:jc w:val="center"/>
        <w:rPr>
          <w:color w:val="C00000"/>
          <w:sz w:val="28"/>
          <w:szCs w:val="28"/>
        </w:rPr>
      </w:pPr>
      <w:r>
        <w:rPr>
          <w:noProof/>
          <w:sz w:val="32"/>
          <w:szCs w:val="32"/>
        </w:rPr>
        <w:pict>
          <v:shape id="_x0000_s1028" type="#_x0000_t75" style="position:absolute;left:0;text-align:left;margin-left:184.2pt;margin-top:202.55pt;width:185.6pt;height:152.65pt;z-index:251659776;mso-position-horizontal-relative:margin;mso-position-vertical-relative:margin">
            <v:imagedata r:id="rId7" o:title="Beshenstvo_1"/>
            <w10:wrap type="square" anchorx="margin" anchory="margin"/>
          </v:shape>
        </w:pict>
      </w:r>
      <w:r w:rsidR="004169D2" w:rsidRPr="00424B4E">
        <w:rPr>
          <w:color w:val="5407EF"/>
          <w:sz w:val="32"/>
          <w:szCs w:val="32"/>
        </w:rPr>
        <w:t xml:space="preserve">Вирус бешенства </w:t>
      </w:r>
      <w:r w:rsidR="00421B40">
        <w:rPr>
          <w:color w:val="5407EF"/>
          <w:sz w:val="32"/>
          <w:szCs w:val="32"/>
        </w:rPr>
        <w:t xml:space="preserve">  </w:t>
      </w:r>
      <w:r w:rsidR="004169D2" w:rsidRPr="00424B4E">
        <w:rPr>
          <w:color w:val="5407EF"/>
          <w:sz w:val="32"/>
          <w:szCs w:val="32"/>
        </w:rPr>
        <w:t>передается</w:t>
      </w:r>
      <w:r w:rsidR="004169D2">
        <w:rPr>
          <w:color w:val="5407EF"/>
          <w:sz w:val="28"/>
          <w:szCs w:val="28"/>
        </w:rPr>
        <w:t>:</w:t>
      </w:r>
    </w:p>
    <w:p w:rsidR="008516EE" w:rsidRPr="004169D2" w:rsidRDefault="004169D2" w:rsidP="004169D2">
      <w:pPr>
        <w:spacing w:after="0" w:line="240" w:lineRule="auto"/>
        <w:rPr>
          <w:color w:val="5407EF"/>
          <w:sz w:val="28"/>
          <w:szCs w:val="28"/>
        </w:rPr>
      </w:pPr>
      <w:r>
        <w:rPr>
          <w:color w:val="00B050"/>
          <w:sz w:val="28"/>
          <w:szCs w:val="28"/>
        </w:rPr>
        <w:t xml:space="preserve">- </w:t>
      </w:r>
      <w:r w:rsidR="003C1B42">
        <w:rPr>
          <w:color w:val="00B050"/>
          <w:sz w:val="28"/>
          <w:szCs w:val="28"/>
        </w:rPr>
        <w:t>при попадании</w:t>
      </w:r>
      <w:r w:rsidR="008516EE">
        <w:rPr>
          <w:color w:val="00B050"/>
          <w:sz w:val="28"/>
          <w:szCs w:val="28"/>
        </w:rPr>
        <w:t xml:space="preserve"> слюны в рану, царапину, ссадину;</w:t>
      </w:r>
    </w:p>
    <w:p w:rsidR="00B218DA" w:rsidRDefault="008516EE" w:rsidP="004169D2">
      <w:pPr>
        <w:spacing w:after="0" w:line="240" w:lineRule="auto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- при </w:t>
      </w:r>
      <w:proofErr w:type="spellStart"/>
      <w:r>
        <w:rPr>
          <w:color w:val="00B050"/>
          <w:sz w:val="28"/>
          <w:szCs w:val="28"/>
        </w:rPr>
        <w:t>ослюнении</w:t>
      </w:r>
      <w:proofErr w:type="spellEnd"/>
      <w:r>
        <w:rPr>
          <w:color w:val="00B050"/>
          <w:sz w:val="28"/>
          <w:szCs w:val="28"/>
        </w:rPr>
        <w:t xml:space="preserve"> слизистых оболочек</w:t>
      </w:r>
      <w:r w:rsidR="00B218DA">
        <w:rPr>
          <w:color w:val="00B050"/>
          <w:sz w:val="28"/>
          <w:szCs w:val="28"/>
        </w:rPr>
        <w:t xml:space="preserve"> </w:t>
      </w:r>
      <w:r w:rsidR="002E3B08">
        <w:rPr>
          <w:color w:val="00B050"/>
          <w:sz w:val="28"/>
          <w:szCs w:val="28"/>
        </w:rPr>
        <w:t>глаз, полости рта, носа</w:t>
      </w:r>
      <w:r w:rsidR="00BC19C8">
        <w:rPr>
          <w:color w:val="00B050"/>
          <w:sz w:val="28"/>
          <w:szCs w:val="28"/>
        </w:rPr>
        <w:t xml:space="preserve"> и при </w:t>
      </w:r>
      <w:r w:rsidR="002E3B08">
        <w:rPr>
          <w:color w:val="00B050"/>
          <w:sz w:val="28"/>
          <w:szCs w:val="28"/>
        </w:rPr>
        <w:t>соприкосновении</w:t>
      </w:r>
      <w:r w:rsidR="00424B4E">
        <w:rPr>
          <w:color w:val="00B050"/>
          <w:sz w:val="28"/>
          <w:szCs w:val="28"/>
        </w:rPr>
        <w:t xml:space="preserve"> с каким – либо предметом или одеждой, загря</w:t>
      </w:r>
      <w:r w:rsidR="00BC19C8">
        <w:rPr>
          <w:color w:val="00B050"/>
          <w:sz w:val="28"/>
          <w:szCs w:val="28"/>
        </w:rPr>
        <w:t>зненными слюной бешенного живот</w:t>
      </w:r>
      <w:r w:rsidR="00424B4E">
        <w:rPr>
          <w:color w:val="00B050"/>
          <w:sz w:val="28"/>
          <w:szCs w:val="28"/>
        </w:rPr>
        <w:t>ного;</w:t>
      </w:r>
    </w:p>
    <w:p w:rsidR="008516EE" w:rsidRPr="00C15945" w:rsidRDefault="008516EE" w:rsidP="004169D2">
      <w:pPr>
        <w:spacing w:after="0" w:line="240" w:lineRule="auto"/>
        <w:jc w:val="both"/>
        <w:rPr>
          <w:color w:val="3F19E1"/>
          <w:sz w:val="28"/>
          <w:szCs w:val="28"/>
        </w:rPr>
      </w:pPr>
      <w:r>
        <w:rPr>
          <w:color w:val="00B050"/>
          <w:sz w:val="28"/>
          <w:szCs w:val="28"/>
        </w:rPr>
        <w:t>- при укусе</w:t>
      </w:r>
      <w:r w:rsidR="002E3B08">
        <w:rPr>
          <w:color w:val="00B050"/>
          <w:sz w:val="28"/>
          <w:szCs w:val="28"/>
        </w:rPr>
        <w:t xml:space="preserve"> зараженных бешенством животных;</w:t>
      </w:r>
    </w:p>
    <w:p w:rsidR="002E3B08" w:rsidRDefault="002E3B08" w:rsidP="004169D2">
      <w:pPr>
        <w:spacing w:after="0" w:line="240" w:lineRule="auto"/>
        <w:jc w:val="both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- </w:t>
      </w:r>
      <w:r w:rsidR="00BC19C8">
        <w:rPr>
          <w:color w:val="00B050"/>
          <w:sz w:val="28"/>
          <w:szCs w:val="28"/>
        </w:rPr>
        <w:t xml:space="preserve">возможна передача вируса </w:t>
      </w:r>
      <w:r w:rsidR="00424B4E">
        <w:rPr>
          <w:color w:val="00B050"/>
          <w:sz w:val="28"/>
          <w:szCs w:val="28"/>
        </w:rPr>
        <w:t>кровососущими насекомыми;</w:t>
      </w:r>
    </w:p>
    <w:p w:rsidR="00424B4E" w:rsidRDefault="00424B4E" w:rsidP="004169D2">
      <w:pPr>
        <w:spacing w:after="0" w:line="240" w:lineRule="auto"/>
        <w:jc w:val="both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- при снятии шкуры зараженного животного.</w:t>
      </w:r>
    </w:p>
    <w:p w:rsidR="00421B40" w:rsidRDefault="00421B40" w:rsidP="004169D2">
      <w:pPr>
        <w:spacing w:after="0" w:line="240" w:lineRule="auto"/>
        <w:jc w:val="both"/>
        <w:rPr>
          <w:color w:val="FF0000"/>
          <w:sz w:val="32"/>
          <w:szCs w:val="32"/>
        </w:rPr>
      </w:pPr>
    </w:p>
    <w:p w:rsidR="00421B40" w:rsidRPr="00424B4E" w:rsidRDefault="0038026C" w:rsidP="00BC19C8">
      <w:pPr>
        <w:spacing w:after="0" w:line="240" w:lineRule="auto"/>
        <w:jc w:val="center"/>
        <w:rPr>
          <w:color w:val="FF0000"/>
          <w:sz w:val="32"/>
          <w:szCs w:val="32"/>
        </w:rPr>
      </w:pPr>
      <w:r w:rsidRPr="00424B4E">
        <w:rPr>
          <w:color w:val="FF0000"/>
          <w:sz w:val="32"/>
          <w:szCs w:val="32"/>
        </w:rPr>
        <w:t>Симптомы и течение.</w:t>
      </w:r>
    </w:p>
    <w:p w:rsidR="004169D2" w:rsidRDefault="0038026C" w:rsidP="004169D2">
      <w:pPr>
        <w:spacing w:after="0" w:line="240" w:lineRule="auto"/>
        <w:jc w:val="both"/>
        <w:rPr>
          <w:color w:val="9B193E"/>
          <w:sz w:val="28"/>
          <w:szCs w:val="28"/>
        </w:rPr>
      </w:pPr>
      <w:r>
        <w:rPr>
          <w:color w:val="9B193E"/>
          <w:sz w:val="28"/>
          <w:szCs w:val="28"/>
        </w:rPr>
        <w:t>Инкубационный период</w:t>
      </w:r>
      <w:r w:rsidR="00424B4E">
        <w:rPr>
          <w:color w:val="9B193E"/>
          <w:sz w:val="28"/>
          <w:szCs w:val="28"/>
        </w:rPr>
        <w:t xml:space="preserve"> длится от 15 до 90</w:t>
      </w:r>
      <w:r>
        <w:rPr>
          <w:color w:val="9B193E"/>
          <w:sz w:val="28"/>
          <w:szCs w:val="28"/>
        </w:rPr>
        <w:t xml:space="preserve"> дней. Болез</w:t>
      </w:r>
      <w:r w:rsidR="00BC19C8">
        <w:rPr>
          <w:color w:val="9B193E"/>
          <w:sz w:val="28"/>
          <w:szCs w:val="28"/>
        </w:rPr>
        <w:t>нь имеет три стадии</w:t>
      </w:r>
      <w:r>
        <w:rPr>
          <w:color w:val="9B193E"/>
          <w:sz w:val="28"/>
          <w:szCs w:val="28"/>
        </w:rPr>
        <w:t>:</w:t>
      </w:r>
    </w:p>
    <w:p w:rsidR="0038026C" w:rsidRDefault="0038026C" w:rsidP="004169D2">
      <w:pPr>
        <w:spacing w:after="0" w:line="240" w:lineRule="auto"/>
        <w:jc w:val="both"/>
        <w:rPr>
          <w:color w:val="9B193E"/>
          <w:sz w:val="28"/>
          <w:szCs w:val="28"/>
        </w:rPr>
      </w:pPr>
      <w:r>
        <w:rPr>
          <w:color w:val="9B193E"/>
          <w:sz w:val="28"/>
          <w:szCs w:val="28"/>
        </w:rPr>
        <w:t xml:space="preserve">- </w:t>
      </w:r>
      <w:r w:rsidRPr="002E3B08">
        <w:rPr>
          <w:color w:val="FF0000"/>
          <w:sz w:val="28"/>
          <w:szCs w:val="28"/>
        </w:rPr>
        <w:t xml:space="preserve">первая стадия </w:t>
      </w:r>
      <w:r>
        <w:rPr>
          <w:color w:val="9B193E"/>
          <w:sz w:val="28"/>
          <w:szCs w:val="28"/>
        </w:rPr>
        <w:t>длиться 1-3 дня. Сопровождается повышением температуры до 37,2°С, бессонницей;</w:t>
      </w:r>
    </w:p>
    <w:p w:rsidR="0038026C" w:rsidRDefault="0038026C" w:rsidP="004169D2">
      <w:pPr>
        <w:spacing w:after="0" w:line="240" w:lineRule="auto"/>
        <w:jc w:val="both"/>
        <w:rPr>
          <w:color w:val="9B193E"/>
          <w:sz w:val="28"/>
          <w:szCs w:val="28"/>
        </w:rPr>
      </w:pPr>
      <w:r>
        <w:rPr>
          <w:color w:val="9B193E"/>
          <w:sz w:val="28"/>
          <w:szCs w:val="28"/>
        </w:rPr>
        <w:lastRenderedPageBreak/>
        <w:t xml:space="preserve">- </w:t>
      </w:r>
      <w:r w:rsidRPr="002E3B08">
        <w:rPr>
          <w:color w:val="FF0000"/>
          <w:sz w:val="28"/>
          <w:szCs w:val="28"/>
        </w:rPr>
        <w:t xml:space="preserve">вторая стадия </w:t>
      </w:r>
      <w:r>
        <w:rPr>
          <w:color w:val="9B193E"/>
          <w:sz w:val="28"/>
          <w:szCs w:val="28"/>
        </w:rPr>
        <w:t>возбуждения, длится до 7 дней. Проявляется повышенной чувствительностью к малейшим раздражениям органов чувств</w:t>
      </w:r>
      <w:r w:rsidR="002E3B08">
        <w:rPr>
          <w:color w:val="9B193E"/>
          <w:sz w:val="28"/>
          <w:szCs w:val="28"/>
        </w:rPr>
        <w:t>: яркий свет, различные звуки, шум, которые вызывают судороги мышц. Больные становятся агрессивными и буйными.</w:t>
      </w:r>
    </w:p>
    <w:p w:rsidR="002E3B08" w:rsidRPr="002E3B08" w:rsidRDefault="002E3B08" w:rsidP="004169D2">
      <w:pPr>
        <w:spacing w:after="0" w:line="240" w:lineRule="auto"/>
        <w:jc w:val="both"/>
        <w:rPr>
          <w:color w:val="9B193E"/>
          <w:sz w:val="28"/>
          <w:szCs w:val="28"/>
        </w:rPr>
      </w:pPr>
      <w:r>
        <w:rPr>
          <w:color w:val="9B193E"/>
          <w:sz w:val="28"/>
          <w:szCs w:val="28"/>
        </w:rPr>
        <w:t xml:space="preserve">- </w:t>
      </w:r>
      <w:r w:rsidRPr="002E3B08">
        <w:rPr>
          <w:color w:val="FF0000"/>
          <w:sz w:val="28"/>
          <w:szCs w:val="28"/>
        </w:rPr>
        <w:t>третья стадия</w:t>
      </w:r>
      <w:r>
        <w:rPr>
          <w:color w:val="FF0000"/>
          <w:sz w:val="28"/>
          <w:szCs w:val="28"/>
        </w:rPr>
        <w:t xml:space="preserve"> </w:t>
      </w:r>
      <w:r>
        <w:rPr>
          <w:color w:val="9B193E"/>
          <w:sz w:val="28"/>
          <w:szCs w:val="28"/>
        </w:rPr>
        <w:t>паралич конечностей, расстройства дыхания и смерть.</w:t>
      </w:r>
    </w:p>
    <w:p w:rsidR="004169D2" w:rsidRDefault="002A44D5" w:rsidP="004169D2">
      <w:pPr>
        <w:spacing w:after="0" w:line="240" w:lineRule="auto"/>
        <w:jc w:val="both"/>
        <w:rPr>
          <w:color w:val="00B050"/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423.3pt;margin-top:119.55pt;width:161.65pt;height:100.35pt;z-index:-251654656;mso-position-horizontal-relative:margin;mso-position-vertical-relative:margin" wrapcoords="-100 0 -100 21439 21600 21439 21600 0 -100 0">
            <v:imagedata r:id="rId8" o:title="rabies-virus-digital-illustration-colour-background-36252622"/>
            <w10:wrap type="tight" anchorx="margin" anchory="margin"/>
          </v:shape>
        </w:pict>
      </w:r>
      <w:r w:rsidR="00285724">
        <w:rPr>
          <w:color w:val="00B050"/>
          <w:sz w:val="28"/>
          <w:szCs w:val="28"/>
        </w:rPr>
        <w:t>Вирус в организме человека распространяется по нервным волокнам. Сначала он попадает в сп</w:t>
      </w:r>
      <w:r w:rsidR="00BC19C8">
        <w:rPr>
          <w:color w:val="00B050"/>
          <w:sz w:val="28"/>
          <w:szCs w:val="28"/>
        </w:rPr>
        <w:t>инной мозг, з</w:t>
      </w:r>
      <w:r w:rsidR="00285724">
        <w:rPr>
          <w:color w:val="00B050"/>
          <w:sz w:val="28"/>
          <w:szCs w:val="28"/>
        </w:rPr>
        <w:t>атем вирус проникает в головной мозг, развивая его воспаление.</w:t>
      </w:r>
    </w:p>
    <w:p w:rsidR="00285724" w:rsidRDefault="002A44D5" w:rsidP="004169D2">
      <w:pPr>
        <w:spacing w:after="0" w:line="240" w:lineRule="auto"/>
        <w:jc w:val="both"/>
        <w:rPr>
          <w:color w:val="00B050"/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649.15pt;margin-top:211.55pt;width:169.3pt;height:105.7pt;z-index:-251652608;mso-position-horizontal-relative:margin;mso-position-vertical-relative:margin" wrapcoords="-96 0 -96 21447 21600 21447 21600 0 -96 0">
            <v:imagedata r:id="rId9" o:title="5b3f4a480197b-681094-0"/>
            <w10:wrap type="tight" anchorx="margin" anchory="margin"/>
          </v:shape>
        </w:pict>
      </w:r>
    </w:p>
    <w:p w:rsidR="00285724" w:rsidRDefault="00285724" w:rsidP="004169D2">
      <w:pPr>
        <w:spacing w:after="0" w:line="240" w:lineRule="auto"/>
        <w:jc w:val="both"/>
        <w:rPr>
          <w:color w:val="C00000"/>
          <w:sz w:val="32"/>
          <w:szCs w:val="32"/>
        </w:rPr>
      </w:pPr>
      <w:r>
        <w:rPr>
          <w:color w:val="C00000"/>
          <w:sz w:val="28"/>
          <w:szCs w:val="28"/>
        </w:rPr>
        <w:t xml:space="preserve"> </w:t>
      </w:r>
      <w:r>
        <w:rPr>
          <w:color w:val="C00000"/>
          <w:sz w:val="32"/>
          <w:szCs w:val="32"/>
        </w:rPr>
        <w:t>Если Вас покусало животное:</w:t>
      </w:r>
    </w:p>
    <w:p w:rsidR="00C54FC6" w:rsidRDefault="00C54FC6" w:rsidP="004169D2">
      <w:pPr>
        <w:spacing w:after="0" w:line="240" w:lineRule="auto"/>
        <w:jc w:val="both"/>
        <w:rPr>
          <w:color w:val="F113D1"/>
          <w:sz w:val="28"/>
          <w:szCs w:val="28"/>
        </w:rPr>
      </w:pPr>
      <w:r>
        <w:rPr>
          <w:color w:val="F113D1"/>
          <w:sz w:val="32"/>
          <w:szCs w:val="32"/>
        </w:rPr>
        <w:t xml:space="preserve"> </w:t>
      </w:r>
      <w:r w:rsidRPr="00C54FC6">
        <w:rPr>
          <w:color w:val="F113D1"/>
          <w:sz w:val="28"/>
          <w:szCs w:val="28"/>
        </w:rPr>
        <w:t>-</w:t>
      </w:r>
      <w:r>
        <w:rPr>
          <w:color w:val="F113D1"/>
          <w:sz w:val="28"/>
          <w:szCs w:val="28"/>
        </w:rPr>
        <w:t xml:space="preserve"> в течение 10 минут интенсивно </w:t>
      </w:r>
    </w:p>
    <w:p w:rsidR="00C54FC6" w:rsidRDefault="00C54FC6" w:rsidP="004169D2">
      <w:pPr>
        <w:spacing w:after="0" w:line="240" w:lineRule="auto"/>
        <w:jc w:val="both"/>
        <w:rPr>
          <w:color w:val="F113D1"/>
          <w:sz w:val="28"/>
          <w:szCs w:val="28"/>
        </w:rPr>
      </w:pPr>
      <w:r>
        <w:rPr>
          <w:color w:val="F113D1"/>
          <w:sz w:val="28"/>
          <w:szCs w:val="28"/>
        </w:rPr>
        <w:t xml:space="preserve"> промыть место укуса струей  </w:t>
      </w:r>
    </w:p>
    <w:p w:rsidR="00285724" w:rsidRDefault="00C54FC6" w:rsidP="004169D2">
      <w:pPr>
        <w:spacing w:after="0" w:line="240" w:lineRule="auto"/>
        <w:jc w:val="both"/>
        <w:rPr>
          <w:color w:val="F113D1"/>
          <w:sz w:val="28"/>
          <w:szCs w:val="28"/>
        </w:rPr>
      </w:pPr>
      <w:r>
        <w:rPr>
          <w:color w:val="F113D1"/>
          <w:sz w:val="28"/>
          <w:szCs w:val="28"/>
        </w:rPr>
        <w:t xml:space="preserve"> мыльной воды;</w:t>
      </w:r>
    </w:p>
    <w:p w:rsidR="00C54FC6" w:rsidRDefault="00C54FC6" w:rsidP="004169D2">
      <w:pPr>
        <w:spacing w:after="0" w:line="240" w:lineRule="auto"/>
        <w:jc w:val="both"/>
        <w:rPr>
          <w:color w:val="F113D1"/>
          <w:sz w:val="28"/>
          <w:szCs w:val="28"/>
        </w:rPr>
      </w:pPr>
      <w:r>
        <w:rPr>
          <w:color w:val="F113D1"/>
          <w:sz w:val="28"/>
          <w:szCs w:val="28"/>
        </w:rPr>
        <w:t xml:space="preserve"> - края раны прижечь йодом или  </w:t>
      </w:r>
    </w:p>
    <w:p w:rsidR="00C54FC6" w:rsidRDefault="00C54FC6" w:rsidP="004169D2">
      <w:pPr>
        <w:spacing w:after="0" w:line="240" w:lineRule="auto"/>
        <w:jc w:val="both"/>
        <w:rPr>
          <w:color w:val="F113D1"/>
          <w:sz w:val="28"/>
          <w:szCs w:val="28"/>
        </w:rPr>
      </w:pPr>
      <w:r>
        <w:rPr>
          <w:color w:val="F113D1"/>
          <w:sz w:val="28"/>
          <w:szCs w:val="28"/>
        </w:rPr>
        <w:t xml:space="preserve"> зеленкой, наложить стерильную</w:t>
      </w:r>
    </w:p>
    <w:p w:rsidR="00C54FC6" w:rsidRDefault="00C54FC6" w:rsidP="004169D2">
      <w:pPr>
        <w:spacing w:after="0" w:line="240" w:lineRule="auto"/>
        <w:jc w:val="both"/>
        <w:rPr>
          <w:color w:val="F113D1"/>
          <w:sz w:val="28"/>
          <w:szCs w:val="28"/>
        </w:rPr>
      </w:pPr>
      <w:r>
        <w:rPr>
          <w:color w:val="F113D1"/>
          <w:sz w:val="28"/>
          <w:szCs w:val="28"/>
        </w:rPr>
        <w:t xml:space="preserve"> повязку;</w:t>
      </w:r>
    </w:p>
    <w:p w:rsidR="00C15945" w:rsidRDefault="00C54FC6" w:rsidP="004169D2">
      <w:pPr>
        <w:spacing w:after="0" w:line="240" w:lineRule="auto"/>
        <w:jc w:val="both"/>
        <w:rPr>
          <w:color w:val="F113D1"/>
          <w:sz w:val="28"/>
          <w:szCs w:val="28"/>
        </w:rPr>
      </w:pPr>
      <w:r>
        <w:rPr>
          <w:color w:val="F113D1"/>
          <w:sz w:val="28"/>
          <w:szCs w:val="28"/>
        </w:rPr>
        <w:t xml:space="preserve"> - немедленно обратиться в ближайший </w:t>
      </w:r>
      <w:proofErr w:type="spellStart"/>
      <w:r>
        <w:rPr>
          <w:color w:val="F113D1"/>
          <w:sz w:val="28"/>
          <w:szCs w:val="28"/>
        </w:rPr>
        <w:t>травмпункт</w:t>
      </w:r>
      <w:proofErr w:type="spellEnd"/>
      <w:r>
        <w:rPr>
          <w:color w:val="F113D1"/>
          <w:sz w:val="28"/>
          <w:szCs w:val="28"/>
        </w:rPr>
        <w:t>, п</w:t>
      </w:r>
      <w:r w:rsidR="00BC19C8">
        <w:rPr>
          <w:color w:val="F113D1"/>
          <w:sz w:val="28"/>
          <w:szCs w:val="28"/>
        </w:rPr>
        <w:t>р</w:t>
      </w:r>
      <w:r>
        <w:rPr>
          <w:color w:val="F113D1"/>
          <w:sz w:val="28"/>
          <w:szCs w:val="28"/>
        </w:rPr>
        <w:t xml:space="preserve">овести </w:t>
      </w:r>
    </w:p>
    <w:p w:rsidR="00C54FC6" w:rsidRDefault="00C15945" w:rsidP="004169D2">
      <w:pPr>
        <w:spacing w:after="0" w:line="240" w:lineRule="auto"/>
        <w:jc w:val="both"/>
        <w:rPr>
          <w:color w:val="F113D1"/>
          <w:sz w:val="28"/>
          <w:szCs w:val="28"/>
        </w:rPr>
      </w:pPr>
      <w:r>
        <w:rPr>
          <w:color w:val="F113D1"/>
          <w:sz w:val="28"/>
          <w:szCs w:val="28"/>
        </w:rPr>
        <w:t xml:space="preserve"> </w:t>
      </w:r>
      <w:r w:rsidR="00C54FC6">
        <w:rPr>
          <w:color w:val="F113D1"/>
          <w:sz w:val="28"/>
          <w:szCs w:val="28"/>
        </w:rPr>
        <w:t>курс прививок</w:t>
      </w:r>
      <w:r>
        <w:rPr>
          <w:color w:val="F113D1"/>
          <w:sz w:val="28"/>
          <w:szCs w:val="28"/>
        </w:rPr>
        <w:t>.</w:t>
      </w:r>
    </w:p>
    <w:p w:rsidR="00C15945" w:rsidRDefault="00C15945" w:rsidP="004169D2">
      <w:pPr>
        <w:spacing w:after="0" w:line="240" w:lineRule="auto"/>
        <w:jc w:val="both"/>
        <w:rPr>
          <w:color w:val="3709B7"/>
          <w:sz w:val="32"/>
          <w:szCs w:val="32"/>
        </w:rPr>
      </w:pPr>
      <w:r>
        <w:rPr>
          <w:color w:val="F113D1"/>
          <w:sz w:val="28"/>
          <w:szCs w:val="28"/>
        </w:rPr>
        <w:t xml:space="preserve">                                         </w:t>
      </w:r>
      <w:r w:rsidRPr="00C15945">
        <w:rPr>
          <w:color w:val="3709B7"/>
          <w:sz w:val="28"/>
          <w:szCs w:val="28"/>
        </w:rPr>
        <w:t xml:space="preserve"> </w:t>
      </w:r>
      <w:r w:rsidRPr="00C15945">
        <w:rPr>
          <w:color w:val="3709B7"/>
          <w:sz w:val="32"/>
          <w:szCs w:val="32"/>
        </w:rPr>
        <w:t>Нельзя</w:t>
      </w:r>
      <w:r>
        <w:rPr>
          <w:color w:val="3709B7"/>
          <w:sz w:val="32"/>
          <w:szCs w:val="32"/>
        </w:rPr>
        <w:t>!</w:t>
      </w:r>
    </w:p>
    <w:p w:rsidR="00C15945" w:rsidRDefault="00C15945" w:rsidP="004169D2">
      <w:pPr>
        <w:spacing w:after="0" w:line="240" w:lineRule="auto"/>
        <w:jc w:val="both"/>
        <w:rPr>
          <w:color w:val="FF0000"/>
          <w:sz w:val="32"/>
          <w:szCs w:val="32"/>
        </w:rPr>
      </w:pPr>
      <w:r>
        <w:rPr>
          <w:color w:val="3709B7"/>
          <w:sz w:val="32"/>
          <w:szCs w:val="32"/>
        </w:rPr>
        <w:t xml:space="preserve">                  </w:t>
      </w:r>
      <w:r>
        <w:rPr>
          <w:color w:val="FF0000"/>
          <w:sz w:val="32"/>
          <w:szCs w:val="32"/>
        </w:rPr>
        <w:t>Прижигать раны. Накладывать швы.</w:t>
      </w:r>
    </w:p>
    <w:p w:rsidR="00C15945" w:rsidRDefault="00C15945" w:rsidP="004169D2">
      <w:pPr>
        <w:spacing w:after="0" w:line="240" w:lineRule="auto"/>
        <w:jc w:val="both"/>
        <w:rPr>
          <w:color w:val="FF0000"/>
          <w:sz w:val="32"/>
          <w:szCs w:val="32"/>
        </w:rPr>
      </w:pPr>
    </w:p>
    <w:p w:rsidR="00C15945" w:rsidRDefault="002A44D5" w:rsidP="004169D2">
      <w:pPr>
        <w:spacing w:after="0" w:line="240" w:lineRule="auto"/>
        <w:jc w:val="both"/>
        <w:rPr>
          <w:color w:val="002060"/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75" style="position:absolute;left:0;text-align:left;margin-left:16.05pt;margin-top:-.55pt;width:159.3pt;height:105.7pt;z-index:-251650560;mso-position-horizontal:absolute;mso-position-horizontal-relative:text;mso-position-vertical:absolute;mso-position-vertical-relative:text;mso-width-relative:page;mso-height-relative:page" wrapcoords="-102 0 -102 21447 21600 21447 21600 0 -102 0">
            <v:imagedata r:id="rId10" o:title="Pnevmoniya_u_vzroslyx01"/>
            <w10:wrap type="tight"/>
          </v:shape>
        </w:pict>
      </w:r>
      <w:r w:rsidR="00F27A71" w:rsidRPr="00F27A71">
        <w:rPr>
          <w:color w:val="002060"/>
          <w:sz w:val="28"/>
          <w:szCs w:val="28"/>
        </w:rPr>
        <w:t>Прививки</w:t>
      </w:r>
      <w:r w:rsidR="00C15945" w:rsidRPr="00F27A71">
        <w:rPr>
          <w:color w:val="FF0000"/>
          <w:sz w:val="28"/>
          <w:szCs w:val="28"/>
        </w:rPr>
        <w:t xml:space="preserve"> </w:t>
      </w:r>
      <w:r w:rsidR="00F27A71" w:rsidRPr="00F27A71">
        <w:rPr>
          <w:color w:val="002060"/>
          <w:sz w:val="28"/>
          <w:szCs w:val="28"/>
        </w:rPr>
        <w:t>против бешенства</w:t>
      </w:r>
      <w:r w:rsidR="00C15945" w:rsidRPr="00F27A71">
        <w:rPr>
          <w:color w:val="002060"/>
          <w:sz w:val="28"/>
          <w:szCs w:val="28"/>
        </w:rPr>
        <w:t xml:space="preserve">  </w:t>
      </w:r>
      <w:r w:rsidR="00F27A71">
        <w:rPr>
          <w:color w:val="002060"/>
          <w:sz w:val="28"/>
          <w:szCs w:val="28"/>
        </w:rPr>
        <w:t xml:space="preserve"> эффективны только в том случае, если их начинают ставить не позднее 14</w:t>
      </w:r>
      <w:r w:rsidR="00BC19C8">
        <w:rPr>
          <w:color w:val="002060"/>
          <w:sz w:val="28"/>
          <w:szCs w:val="28"/>
        </w:rPr>
        <w:t>-го</w:t>
      </w:r>
      <w:r w:rsidR="00F27A71">
        <w:rPr>
          <w:color w:val="002060"/>
          <w:sz w:val="28"/>
          <w:szCs w:val="28"/>
        </w:rPr>
        <w:t xml:space="preserve"> дня с момента укуса!</w:t>
      </w:r>
      <w:r w:rsidR="00C15945" w:rsidRPr="00F27A71">
        <w:rPr>
          <w:color w:val="002060"/>
          <w:sz w:val="28"/>
          <w:szCs w:val="28"/>
        </w:rPr>
        <w:t xml:space="preserve"> </w:t>
      </w:r>
    </w:p>
    <w:p w:rsidR="00F27A71" w:rsidRDefault="00F27A71" w:rsidP="004169D2">
      <w:pPr>
        <w:spacing w:after="0" w:line="240" w:lineRule="auto"/>
        <w:jc w:val="both"/>
        <w:rPr>
          <w:color w:val="002060"/>
          <w:sz w:val="28"/>
          <w:szCs w:val="28"/>
        </w:rPr>
      </w:pPr>
    </w:p>
    <w:p w:rsidR="00F27A71" w:rsidRDefault="00F27A71" w:rsidP="004169D2">
      <w:pPr>
        <w:spacing w:after="0" w:line="240" w:lineRule="auto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lastRenderedPageBreak/>
        <w:t xml:space="preserve">                                                                               </w:t>
      </w:r>
    </w:p>
    <w:p w:rsidR="00F27A71" w:rsidRDefault="002A44D5" w:rsidP="00BC19C8">
      <w:pPr>
        <w:spacing w:after="0" w:line="240" w:lineRule="auto"/>
        <w:jc w:val="center"/>
        <w:rPr>
          <w:color w:val="5C0CB4"/>
          <w:sz w:val="32"/>
          <w:szCs w:val="32"/>
        </w:rPr>
      </w:pPr>
      <w:r>
        <w:rPr>
          <w:noProof/>
        </w:rPr>
        <w:pict>
          <v:shape id="_x0000_s1034" type="#_x0000_t75" style="position:absolute;left:0;text-align:left;margin-left:14.55pt;margin-top:24.2pt;width:206.05pt;height:116.45pt;z-index:-251648512;mso-position-horizontal-relative:margin;mso-position-vertical-relative:margin" wrapcoords="-79 0 -79 21461 21600 21461 21600 0 -79 0">
            <v:imagedata r:id="rId11" o:title="sobaka-1024x580"/>
            <w10:wrap type="tight" anchorx="margin" anchory="margin"/>
          </v:shape>
        </w:pict>
      </w:r>
      <w:r w:rsidR="00F27A71" w:rsidRPr="00F27A71">
        <w:rPr>
          <w:color w:val="5C0CB4"/>
          <w:sz w:val="32"/>
          <w:szCs w:val="32"/>
        </w:rPr>
        <w:t xml:space="preserve">Меры </w:t>
      </w:r>
      <w:r w:rsidR="00F27A71">
        <w:rPr>
          <w:color w:val="5C0CB4"/>
          <w:sz w:val="32"/>
          <w:szCs w:val="32"/>
        </w:rPr>
        <w:t>предосторожности:</w:t>
      </w:r>
    </w:p>
    <w:p w:rsidR="00F27A71" w:rsidRDefault="00F27A71" w:rsidP="004169D2">
      <w:pPr>
        <w:spacing w:after="0" w:line="240" w:lineRule="auto"/>
        <w:jc w:val="both"/>
        <w:rPr>
          <w:color w:val="F113D1"/>
          <w:sz w:val="28"/>
          <w:szCs w:val="28"/>
        </w:rPr>
      </w:pPr>
      <w:r>
        <w:rPr>
          <w:color w:val="F113D1"/>
          <w:sz w:val="28"/>
          <w:szCs w:val="28"/>
        </w:rPr>
        <w:t>- прививайте своих животных против бешенства один раз в год;</w:t>
      </w:r>
    </w:p>
    <w:p w:rsidR="00BC19C8" w:rsidRDefault="00F27A71" w:rsidP="00BC19C8">
      <w:pPr>
        <w:spacing w:after="0" w:line="240" w:lineRule="auto"/>
        <w:rPr>
          <w:color w:val="F113D1"/>
          <w:sz w:val="28"/>
          <w:szCs w:val="28"/>
        </w:rPr>
      </w:pPr>
      <w:r>
        <w:rPr>
          <w:color w:val="F113D1"/>
          <w:sz w:val="28"/>
          <w:szCs w:val="28"/>
        </w:rPr>
        <w:t>- не допускайте контакта до</w:t>
      </w:r>
      <w:r w:rsidR="00BC19C8">
        <w:rPr>
          <w:color w:val="F113D1"/>
          <w:sz w:val="28"/>
          <w:szCs w:val="28"/>
        </w:rPr>
        <w:t xml:space="preserve">машних животных с безнадзорными    живот-   </w:t>
      </w:r>
    </w:p>
    <w:p w:rsidR="00882DAD" w:rsidRDefault="00BC19C8" w:rsidP="00BC19C8">
      <w:pPr>
        <w:spacing w:after="0" w:line="240" w:lineRule="auto"/>
        <w:rPr>
          <w:color w:val="F113D1"/>
          <w:sz w:val="28"/>
          <w:szCs w:val="28"/>
        </w:rPr>
      </w:pPr>
      <w:r>
        <w:rPr>
          <w:color w:val="F113D1"/>
          <w:sz w:val="28"/>
          <w:szCs w:val="28"/>
        </w:rPr>
        <w:t xml:space="preserve">                                                                  </w:t>
      </w:r>
      <w:proofErr w:type="spellStart"/>
      <w:r w:rsidR="00882DAD">
        <w:rPr>
          <w:color w:val="F113D1"/>
          <w:sz w:val="28"/>
          <w:szCs w:val="28"/>
        </w:rPr>
        <w:t>н</w:t>
      </w:r>
      <w:r>
        <w:rPr>
          <w:color w:val="F113D1"/>
          <w:sz w:val="28"/>
          <w:szCs w:val="28"/>
        </w:rPr>
        <w:t>ыми</w:t>
      </w:r>
      <w:proofErr w:type="spellEnd"/>
      <w:r w:rsidR="00882DAD">
        <w:rPr>
          <w:color w:val="F113D1"/>
          <w:sz w:val="28"/>
          <w:szCs w:val="28"/>
        </w:rPr>
        <w:t xml:space="preserve">;                        </w:t>
      </w:r>
    </w:p>
    <w:p w:rsidR="00882DAD" w:rsidRDefault="00882DAD" w:rsidP="004169D2">
      <w:pPr>
        <w:spacing w:after="0" w:line="240" w:lineRule="auto"/>
        <w:jc w:val="both"/>
        <w:rPr>
          <w:color w:val="F113D1"/>
          <w:sz w:val="28"/>
          <w:szCs w:val="28"/>
        </w:rPr>
      </w:pPr>
      <w:r>
        <w:rPr>
          <w:color w:val="F113D1"/>
          <w:sz w:val="28"/>
          <w:szCs w:val="28"/>
        </w:rPr>
        <w:t xml:space="preserve">   </w:t>
      </w:r>
      <w:r w:rsidR="00F27A71">
        <w:rPr>
          <w:color w:val="F113D1"/>
          <w:sz w:val="28"/>
          <w:szCs w:val="28"/>
        </w:rPr>
        <w:t xml:space="preserve">- </w:t>
      </w:r>
      <w:r w:rsidR="005755C3">
        <w:rPr>
          <w:color w:val="F113D1"/>
          <w:sz w:val="28"/>
          <w:szCs w:val="28"/>
        </w:rPr>
        <w:t>будьте осторож</w:t>
      </w:r>
      <w:r>
        <w:rPr>
          <w:color w:val="F113D1"/>
          <w:sz w:val="28"/>
          <w:szCs w:val="28"/>
        </w:rPr>
        <w:t>ны перед тем, как погладить, по</w:t>
      </w:r>
      <w:r w:rsidR="005755C3">
        <w:rPr>
          <w:color w:val="F113D1"/>
          <w:sz w:val="28"/>
          <w:szCs w:val="28"/>
        </w:rPr>
        <w:t xml:space="preserve">кормить или </w:t>
      </w:r>
    </w:p>
    <w:p w:rsidR="005755C3" w:rsidRDefault="00882DAD" w:rsidP="004169D2">
      <w:pPr>
        <w:spacing w:after="0" w:line="240" w:lineRule="auto"/>
        <w:jc w:val="both"/>
        <w:rPr>
          <w:color w:val="F113D1"/>
          <w:sz w:val="28"/>
          <w:szCs w:val="28"/>
        </w:rPr>
      </w:pPr>
      <w:r>
        <w:rPr>
          <w:color w:val="F113D1"/>
          <w:sz w:val="28"/>
          <w:szCs w:val="28"/>
        </w:rPr>
        <w:t xml:space="preserve">   </w:t>
      </w:r>
      <w:r w:rsidR="005755C3">
        <w:rPr>
          <w:color w:val="F113D1"/>
          <w:sz w:val="28"/>
          <w:szCs w:val="28"/>
        </w:rPr>
        <w:t>взять домой животное.</w:t>
      </w:r>
    </w:p>
    <w:p w:rsidR="005755C3" w:rsidRDefault="005755C3" w:rsidP="004169D2">
      <w:pPr>
        <w:spacing w:after="0" w:line="240" w:lineRule="auto"/>
        <w:jc w:val="both"/>
        <w:rPr>
          <w:color w:val="F113D1"/>
          <w:sz w:val="28"/>
          <w:szCs w:val="28"/>
        </w:rPr>
      </w:pPr>
    </w:p>
    <w:p w:rsidR="005755C3" w:rsidRDefault="005755C3" w:rsidP="004169D2">
      <w:pPr>
        <w:spacing w:after="0" w:line="240" w:lineRule="auto"/>
        <w:jc w:val="both"/>
        <w:rPr>
          <w:color w:val="FF0000"/>
          <w:sz w:val="40"/>
          <w:szCs w:val="40"/>
        </w:rPr>
      </w:pPr>
      <w:r>
        <w:rPr>
          <w:color w:val="F113D1"/>
          <w:sz w:val="28"/>
          <w:szCs w:val="28"/>
        </w:rPr>
        <w:t xml:space="preserve">                                              </w:t>
      </w:r>
      <w:r>
        <w:rPr>
          <w:color w:val="FF0000"/>
          <w:sz w:val="40"/>
          <w:szCs w:val="40"/>
        </w:rPr>
        <w:t>Помните!</w:t>
      </w:r>
    </w:p>
    <w:p w:rsidR="005755C3" w:rsidRDefault="005755C3" w:rsidP="004169D2">
      <w:pPr>
        <w:spacing w:after="0" w:line="240" w:lineRule="auto"/>
        <w:jc w:val="both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От бешенства не выздоравливают!</w:t>
      </w:r>
    </w:p>
    <w:p w:rsidR="005755C3" w:rsidRDefault="005755C3" w:rsidP="004169D2">
      <w:pPr>
        <w:spacing w:after="0" w:line="240" w:lineRule="auto"/>
        <w:jc w:val="both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             Бешенство опасно!</w:t>
      </w:r>
    </w:p>
    <w:p w:rsidR="00412F0F" w:rsidRDefault="00412F0F" w:rsidP="004169D2">
      <w:pPr>
        <w:spacing w:after="0" w:line="240" w:lineRule="auto"/>
        <w:jc w:val="both"/>
        <w:rPr>
          <w:color w:val="FF0000"/>
          <w:sz w:val="40"/>
          <w:szCs w:val="40"/>
        </w:rPr>
      </w:pPr>
    </w:p>
    <w:p w:rsidR="00412F0F" w:rsidRDefault="00412F0F" w:rsidP="004169D2">
      <w:pPr>
        <w:spacing w:after="0" w:line="240" w:lineRule="auto"/>
        <w:jc w:val="both"/>
        <w:rPr>
          <w:color w:val="0070C0"/>
          <w:sz w:val="28"/>
          <w:szCs w:val="28"/>
        </w:rPr>
      </w:pPr>
      <w:r w:rsidRPr="002A44D5">
        <w:rPr>
          <w:color w:val="FF0000"/>
          <w:sz w:val="40"/>
          <w:szCs w:val="40"/>
        </w:rPr>
        <w:t xml:space="preserve">             </w:t>
      </w:r>
      <w:r>
        <w:rPr>
          <w:color w:val="FF0000"/>
          <w:sz w:val="40"/>
          <w:szCs w:val="40"/>
        </w:rPr>
        <w:t xml:space="preserve">              </w:t>
      </w:r>
      <w:r>
        <w:rPr>
          <w:color w:val="0070C0"/>
          <w:sz w:val="28"/>
          <w:szCs w:val="28"/>
        </w:rPr>
        <w:t>УЗ «Борисовская ЦРБ»</w:t>
      </w:r>
    </w:p>
    <w:p w:rsidR="00412F0F" w:rsidRDefault="00412F0F" w:rsidP="004169D2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412F0F" w:rsidRDefault="00412F0F" w:rsidP="004169D2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412F0F" w:rsidRDefault="00412F0F" w:rsidP="004169D2">
      <w:pPr>
        <w:spacing w:after="0" w:line="240" w:lineRule="auto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Автор: врач-валеолог                 В.И. Коновалова</w:t>
      </w:r>
    </w:p>
    <w:p w:rsidR="00412F0F" w:rsidRDefault="00412F0F" w:rsidP="004169D2">
      <w:pPr>
        <w:spacing w:after="0" w:line="240" w:lineRule="auto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</w:p>
    <w:p w:rsidR="00412F0F" w:rsidRDefault="00412F0F" w:rsidP="004169D2">
      <w:pPr>
        <w:spacing w:after="0" w:line="240" w:lineRule="auto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</w:p>
    <w:p w:rsidR="00412F0F" w:rsidRDefault="00412F0F" w:rsidP="004169D2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412F0F" w:rsidRDefault="00412F0F" w:rsidP="004169D2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412F0F" w:rsidRDefault="00412F0F" w:rsidP="004169D2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412F0F" w:rsidRDefault="00412F0F" w:rsidP="004169D2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412F0F" w:rsidRDefault="00412F0F" w:rsidP="004169D2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412F0F" w:rsidRDefault="00412F0F" w:rsidP="004169D2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412F0F" w:rsidRDefault="00412F0F" w:rsidP="004169D2">
      <w:pPr>
        <w:spacing w:after="0" w:line="240" w:lineRule="auto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</w:t>
      </w:r>
    </w:p>
    <w:p w:rsidR="00412F0F" w:rsidRDefault="00412F0F" w:rsidP="004169D2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412F0F" w:rsidRDefault="00412F0F" w:rsidP="004169D2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412F0F" w:rsidRDefault="00412F0F" w:rsidP="004169D2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412F0F" w:rsidRDefault="00412F0F" w:rsidP="004169D2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412F0F" w:rsidRDefault="00412F0F" w:rsidP="004169D2">
      <w:pPr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 </w:t>
      </w:r>
      <w:r w:rsidR="00882DAD">
        <w:rPr>
          <w:color w:val="0070C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>Министерство здравоохранения</w:t>
      </w:r>
    </w:p>
    <w:p w:rsidR="00412F0F" w:rsidRDefault="00412F0F" w:rsidP="004169D2">
      <w:pPr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</w:t>
      </w:r>
      <w:r w:rsidR="00882DAD">
        <w:rPr>
          <w:color w:val="FF0000"/>
          <w:sz w:val="28"/>
          <w:szCs w:val="28"/>
        </w:rPr>
        <w:t xml:space="preserve"> Республики</w:t>
      </w:r>
      <w:r>
        <w:rPr>
          <w:color w:val="FF0000"/>
          <w:sz w:val="28"/>
          <w:szCs w:val="28"/>
        </w:rPr>
        <w:t xml:space="preserve"> Беларусь</w:t>
      </w:r>
    </w:p>
    <w:p w:rsidR="00421B40" w:rsidRDefault="00421B40" w:rsidP="004169D2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21B40" w:rsidRDefault="00421B40" w:rsidP="004169D2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21B40" w:rsidRDefault="00421B40" w:rsidP="004169D2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21B40" w:rsidRDefault="00421B40" w:rsidP="004169D2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21B40" w:rsidRDefault="00421B40" w:rsidP="004169D2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21B40" w:rsidRDefault="00421B40" w:rsidP="004169D2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21B40" w:rsidRDefault="00421B40" w:rsidP="004169D2">
      <w:pPr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</w:p>
    <w:p w:rsidR="00421B40" w:rsidRDefault="00421B40" w:rsidP="004169D2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12F0F" w:rsidRPr="00412F0F" w:rsidRDefault="00882DAD" w:rsidP="004169D2">
      <w:pPr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="00421B40">
        <w:rPr>
          <w:color w:val="FF0000"/>
          <w:sz w:val="28"/>
          <w:szCs w:val="28"/>
        </w:rPr>
        <w:t xml:space="preserve">   </w:t>
      </w:r>
      <w:r w:rsidR="002A44D5">
        <w:rPr>
          <w:color w:val="FF0000"/>
          <w:sz w:val="28"/>
          <w:szCs w:val="28"/>
        </w:rPr>
        <w:pict>
          <v:shape id="_x0000_i1025" type="#_x0000_t75" style="width:338.25pt;height:259.5pt">
            <v:imagedata r:id="rId12" o:title="1_2569"/>
          </v:shape>
        </w:pict>
      </w:r>
      <w:r w:rsidR="00421B40">
        <w:rPr>
          <w:color w:val="FF0000"/>
          <w:sz w:val="28"/>
          <w:szCs w:val="28"/>
        </w:rPr>
        <w:t xml:space="preserve">   </w:t>
      </w:r>
    </w:p>
    <w:p w:rsidR="00412F0F" w:rsidRDefault="00412F0F" w:rsidP="004169D2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412F0F" w:rsidRDefault="00412F0F" w:rsidP="004169D2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412F0F" w:rsidRDefault="00412F0F" w:rsidP="004169D2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421B40" w:rsidRPr="00421B40" w:rsidRDefault="00882DAD" w:rsidP="004169D2">
      <w:pPr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                       </w:t>
      </w:r>
      <w:r w:rsidR="00421B40" w:rsidRPr="00421B40">
        <w:rPr>
          <w:color w:val="FF0000"/>
          <w:sz w:val="28"/>
          <w:szCs w:val="28"/>
        </w:rPr>
        <w:t xml:space="preserve"> 2018 год</w:t>
      </w:r>
    </w:p>
    <w:p w:rsidR="00412F0F" w:rsidRDefault="00412F0F" w:rsidP="004169D2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412F0F" w:rsidRDefault="00412F0F" w:rsidP="004169D2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412F0F" w:rsidRDefault="00412F0F" w:rsidP="004169D2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412F0F" w:rsidRPr="00412F0F" w:rsidRDefault="00412F0F" w:rsidP="004169D2">
      <w:pPr>
        <w:spacing w:after="0" w:line="240" w:lineRule="auto"/>
        <w:jc w:val="both"/>
        <w:rPr>
          <w:color w:val="0070C0"/>
          <w:sz w:val="28"/>
          <w:szCs w:val="28"/>
        </w:rPr>
      </w:pPr>
    </w:p>
    <w:sectPr w:rsidR="00412F0F" w:rsidRPr="00412F0F" w:rsidSect="002A44D5">
      <w:pgSz w:w="16838" w:h="11906" w:orient="landscape"/>
      <w:pgMar w:top="142" w:right="426" w:bottom="991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84C78"/>
    <w:multiLevelType w:val="hybridMultilevel"/>
    <w:tmpl w:val="BA54AC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2718A"/>
    <w:multiLevelType w:val="hybridMultilevel"/>
    <w:tmpl w:val="2880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B1031"/>
    <w:multiLevelType w:val="hybridMultilevel"/>
    <w:tmpl w:val="3B269EC2"/>
    <w:lvl w:ilvl="0" w:tplc="A8C4E4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E350E9D"/>
    <w:multiLevelType w:val="multilevel"/>
    <w:tmpl w:val="8F486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84F10CF"/>
    <w:multiLevelType w:val="hybridMultilevel"/>
    <w:tmpl w:val="E3B6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357C0"/>
    <w:multiLevelType w:val="hybridMultilevel"/>
    <w:tmpl w:val="6F6AB488"/>
    <w:lvl w:ilvl="0" w:tplc="0419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</w:abstractNum>
  <w:abstractNum w:abstractNumId="6">
    <w:nsid w:val="3B710D21"/>
    <w:multiLevelType w:val="hybridMultilevel"/>
    <w:tmpl w:val="DC24FAEC"/>
    <w:lvl w:ilvl="0" w:tplc="0419000F">
      <w:start w:val="1"/>
      <w:numFmt w:val="decimal"/>
      <w:lvlText w:val="%1."/>
      <w:lvlJc w:val="left"/>
      <w:pPr>
        <w:ind w:left="7860" w:hanging="360"/>
      </w:pPr>
    </w:lvl>
    <w:lvl w:ilvl="1" w:tplc="04190019" w:tentative="1">
      <w:start w:val="1"/>
      <w:numFmt w:val="lowerLetter"/>
      <w:lvlText w:val="%2."/>
      <w:lvlJc w:val="left"/>
      <w:pPr>
        <w:ind w:left="8580" w:hanging="360"/>
      </w:pPr>
    </w:lvl>
    <w:lvl w:ilvl="2" w:tplc="0419001B" w:tentative="1">
      <w:start w:val="1"/>
      <w:numFmt w:val="lowerRoman"/>
      <w:lvlText w:val="%3."/>
      <w:lvlJc w:val="right"/>
      <w:pPr>
        <w:ind w:left="9300" w:hanging="180"/>
      </w:pPr>
    </w:lvl>
    <w:lvl w:ilvl="3" w:tplc="0419000F" w:tentative="1">
      <w:start w:val="1"/>
      <w:numFmt w:val="decimal"/>
      <w:lvlText w:val="%4."/>
      <w:lvlJc w:val="left"/>
      <w:pPr>
        <w:ind w:left="10020" w:hanging="360"/>
      </w:pPr>
    </w:lvl>
    <w:lvl w:ilvl="4" w:tplc="04190019" w:tentative="1">
      <w:start w:val="1"/>
      <w:numFmt w:val="lowerLetter"/>
      <w:lvlText w:val="%5."/>
      <w:lvlJc w:val="left"/>
      <w:pPr>
        <w:ind w:left="10740" w:hanging="360"/>
      </w:pPr>
    </w:lvl>
    <w:lvl w:ilvl="5" w:tplc="0419001B" w:tentative="1">
      <w:start w:val="1"/>
      <w:numFmt w:val="lowerRoman"/>
      <w:lvlText w:val="%6."/>
      <w:lvlJc w:val="right"/>
      <w:pPr>
        <w:ind w:left="11460" w:hanging="180"/>
      </w:pPr>
    </w:lvl>
    <w:lvl w:ilvl="6" w:tplc="0419000F" w:tentative="1">
      <w:start w:val="1"/>
      <w:numFmt w:val="decimal"/>
      <w:lvlText w:val="%7."/>
      <w:lvlJc w:val="left"/>
      <w:pPr>
        <w:ind w:left="12180" w:hanging="360"/>
      </w:pPr>
    </w:lvl>
    <w:lvl w:ilvl="7" w:tplc="04190019" w:tentative="1">
      <w:start w:val="1"/>
      <w:numFmt w:val="lowerLetter"/>
      <w:lvlText w:val="%8."/>
      <w:lvlJc w:val="left"/>
      <w:pPr>
        <w:ind w:left="12900" w:hanging="360"/>
      </w:pPr>
    </w:lvl>
    <w:lvl w:ilvl="8" w:tplc="0419001B" w:tentative="1">
      <w:start w:val="1"/>
      <w:numFmt w:val="lowerRoman"/>
      <w:lvlText w:val="%9."/>
      <w:lvlJc w:val="right"/>
      <w:pPr>
        <w:ind w:left="13620" w:hanging="180"/>
      </w:pPr>
    </w:lvl>
  </w:abstractNum>
  <w:abstractNum w:abstractNumId="7">
    <w:nsid w:val="44F83363"/>
    <w:multiLevelType w:val="hybridMultilevel"/>
    <w:tmpl w:val="FAB0BD72"/>
    <w:lvl w:ilvl="0" w:tplc="C536362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46377C50"/>
    <w:multiLevelType w:val="hybridMultilevel"/>
    <w:tmpl w:val="C000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87144"/>
    <w:multiLevelType w:val="hybridMultilevel"/>
    <w:tmpl w:val="60CE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130FF"/>
    <w:multiLevelType w:val="multilevel"/>
    <w:tmpl w:val="1202459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hint="default"/>
      </w:rPr>
    </w:lvl>
  </w:abstractNum>
  <w:abstractNum w:abstractNumId="11">
    <w:nsid w:val="61DA3C0D"/>
    <w:multiLevelType w:val="hybridMultilevel"/>
    <w:tmpl w:val="44E20CE6"/>
    <w:lvl w:ilvl="0" w:tplc="08F2841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>
    <w:nsid w:val="67DE6DEB"/>
    <w:multiLevelType w:val="multilevel"/>
    <w:tmpl w:val="8162F9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65271D9"/>
    <w:multiLevelType w:val="multilevel"/>
    <w:tmpl w:val="5BA64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11"/>
  </w:num>
  <w:num w:numId="6">
    <w:abstractNumId w:val="1"/>
  </w:num>
  <w:num w:numId="7">
    <w:abstractNumId w:val="13"/>
  </w:num>
  <w:num w:numId="8">
    <w:abstractNumId w:val="0"/>
  </w:num>
  <w:num w:numId="9">
    <w:abstractNumId w:val="12"/>
  </w:num>
  <w:num w:numId="10">
    <w:abstractNumId w:val="8"/>
  </w:num>
  <w:num w:numId="11">
    <w:abstractNumId w:val="3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70"/>
    <w:rsid w:val="00004CD8"/>
    <w:rsid w:val="0001416D"/>
    <w:rsid w:val="00020BB5"/>
    <w:rsid w:val="00033D08"/>
    <w:rsid w:val="00033D28"/>
    <w:rsid w:val="00040108"/>
    <w:rsid w:val="00055013"/>
    <w:rsid w:val="000748CF"/>
    <w:rsid w:val="00077C5B"/>
    <w:rsid w:val="00093469"/>
    <w:rsid w:val="000A2950"/>
    <w:rsid w:val="000B24ED"/>
    <w:rsid w:val="000B55B0"/>
    <w:rsid w:val="000B6DF5"/>
    <w:rsid w:val="000D5E97"/>
    <w:rsid w:val="000F4782"/>
    <w:rsid w:val="001017FF"/>
    <w:rsid w:val="00117655"/>
    <w:rsid w:val="00133766"/>
    <w:rsid w:val="001377CB"/>
    <w:rsid w:val="001566A7"/>
    <w:rsid w:val="001604FB"/>
    <w:rsid w:val="00185429"/>
    <w:rsid w:val="00197467"/>
    <w:rsid w:val="001A4095"/>
    <w:rsid w:val="001A42F8"/>
    <w:rsid w:val="001A7D0A"/>
    <w:rsid w:val="001B684E"/>
    <w:rsid w:val="001C457F"/>
    <w:rsid w:val="001C5958"/>
    <w:rsid w:val="001D13B2"/>
    <w:rsid w:val="001E2FB6"/>
    <w:rsid w:val="001E3A15"/>
    <w:rsid w:val="001E46C0"/>
    <w:rsid w:val="001E6292"/>
    <w:rsid w:val="001F4319"/>
    <w:rsid w:val="00201AA1"/>
    <w:rsid w:val="00210209"/>
    <w:rsid w:val="002203DC"/>
    <w:rsid w:val="00222DBB"/>
    <w:rsid w:val="00224891"/>
    <w:rsid w:val="002505CF"/>
    <w:rsid w:val="00266E60"/>
    <w:rsid w:val="00270AA5"/>
    <w:rsid w:val="00285724"/>
    <w:rsid w:val="002A44D5"/>
    <w:rsid w:val="002A7A2A"/>
    <w:rsid w:val="002B0A67"/>
    <w:rsid w:val="002B237D"/>
    <w:rsid w:val="002C786E"/>
    <w:rsid w:val="002E3B08"/>
    <w:rsid w:val="002F1B51"/>
    <w:rsid w:val="002F3F3B"/>
    <w:rsid w:val="0030236C"/>
    <w:rsid w:val="00305263"/>
    <w:rsid w:val="00307959"/>
    <w:rsid w:val="00336FCB"/>
    <w:rsid w:val="00341F19"/>
    <w:rsid w:val="00344C57"/>
    <w:rsid w:val="003454AF"/>
    <w:rsid w:val="00356BCD"/>
    <w:rsid w:val="003707E0"/>
    <w:rsid w:val="00371706"/>
    <w:rsid w:val="0038026C"/>
    <w:rsid w:val="00381D29"/>
    <w:rsid w:val="003833F0"/>
    <w:rsid w:val="00391887"/>
    <w:rsid w:val="003924BD"/>
    <w:rsid w:val="0039633A"/>
    <w:rsid w:val="00397105"/>
    <w:rsid w:val="003B776E"/>
    <w:rsid w:val="003C1B42"/>
    <w:rsid w:val="003D423C"/>
    <w:rsid w:val="003E0FF9"/>
    <w:rsid w:val="003E39DF"/>
    <w:rsid w:val="004061A8"/>
    <w:rsid w:val="00412EBA"/>
    <w:rsid w:val="00412F0F"/>
    <w:rsid w:val="004169D2"/>
    <w:rsid w:val="00421B40"/>
    <w:rsid w:val="00424B4E"/>
    <w:rsid w:val="00425DC1"/>
    <w:rsid w:val="00431743"/>
    <w:rsid w:val="00436538"/>
    <w:rsid w:val="00436B5F"/>
    <w:rsid w:val="004577F8"/>
    <w:rsid w:val="004A4BC4"/>
    <w:rsid w:val="004B1083"/>
    <w:rsid w:val="004C3D30"/>
    <w:rsid w:val="004C45FC"/>
    <w:rsid w:val="004C58BE"/>
    <w:rsid w:val="004D020F"/>
    <w:rsid w:val="004D51DE"/>
    <w:rsid w:val="004E6A9A"/>
    <w:rsid w:val="0051261A"/>
    <w:rsid w:val="0051525B"/>
    <w:rsid w:val="005247DA"/>
    <w:rsid w:val="0052496C"/>
    <w:rsid w:val="005365E7"/>
    <w:rsid w:val="00537833"/>
    <w:rsid w:val="00550D37"/>
    <w:rsid w:val="005755C3"/>
    <w:rsid w:val="00581AEA"/>
    <w:rsid w:val="0059536A"/>
    <w:rsid w:val="005D2061"/>
    <w:rsid w:val="005D5B39"/>
    <w:rsid w:val="005E6BD0"/>
    <w:rsid w:val="005F734B"/>
    <w:rsid w:val="0060649D"/>
    <w:rsid w:val="00611331"/>
    <w:rsid w:val="006415AB"/>
    <w:rsid w:val="00647D47"/>
    <w:rsid w:val="00654066"/>
    <w:rsid w:val="006575B5"/>
    <w:rsid w:val="006754E0"/>
    <w:rsid w:val="00680D82"/>
    <w:rsid w:val="006915B8"/>
    <w:rsid w:val="0069392A"/>
    <w:rsid w:val="006A3DDC"/>
    <w:rsid w:val="006B2066"/>
    <w:rsid w:val="006B25F3"/>
    <w:rsid w:val="006C0F7D"/>
    <w:rsid w:val="006C34DC"/>
    <w:rsid w:val="006C6D6C"/>
    <w:rsid w:val="006D1352"/>
    <w:rsid w:val="006D4135"/>
    <w:rsid w:val="006F1508"/>
    <w:rsid w:val="0074416F"/>
    <w:rsid w:val="007500D7"/>
    <w:rsid w:val="0075487D"/>
    <w:rsid w:val="00780480"/>
    <w:rsid w:val="007811B4"/>
    <w:rsid w:val="00795984"/>
    <w:rsid w:val="007A17BC"/>
    <w:rsid w:val="007B595C"/>
    <w:rsid w:val="007C3202"/>
    <w:rsid w:val="007C4CC7"/>
    <w:rsid w:val="007D5BAD"/>
    <w:rsid w:val="007D5EE2"/>
    <w:rsid w:val="00802165"/>
    <w:rsid w:val="00812397"/>
    <w:rsid w:val="00842A62"/>
    <w:rsid w:val="008516EE"/>
    <w:rsid w:val="00852089"/>
    <w:rsid w:val="00856D5D"/>
    <w:rsid w:val="008665E4"/>
    <w:rsid w:val="008748A9"/>
    <w:rsid w:val="00875F4D"/>
    <w:rsid w:val="00882DAD"/>
    <w:rsid w:val="008841A3"/>
    <w:rsid w:val="00886766"/>
    <w:rsid w:val="0088764A"/>
    <w:rsid w:val="008B13B8"/>
    <w:rsid w:val="008B516C"/>
    <w:rsid w:val="008B7894"/>
    <w:rsid w:val="008C58C5"/>
    <w:rsid w:val="008D4565"/>
    <w:rsid w:val="008F344E"/>
    <w:rsid w:val="008F5459"/>
    <w:rsid w:val="00917F46"/>
    <w:rsid w:val="00936B71"/>
    <w:rsid w:val="00944410"/>
    <w:rsid w:val="00965233"/>
    <w:rsid w:val="00965D53"/>
    <w:rsid w:val="00985D48"/>
    <w:rsid w:val="009D1D05"/>
    <w:rsid w:val="009D2D1D"/>
    <w:rsid w:val="009E4651"/>
    <w:rsid w:val="00A01255"/>
    <w:rsid w:val="00A04169"/>
    <w:rsid w:val="00A05BDA"/>
    <w:rsid w:val="00A35CD7"/>
    <w:rsid w:val="00A3628A"/>
    <w:rsid w:val="00A41562"/>
    <w:rsid w:val="00A45C3A"/>
    <w:rsid w:val="00A46675"/>
    <w:rsid w:val="00A947C1"/>
    <w:rsid w:val="00AC1A89"/>
    <w:rsid w:val="00AC6498"/>
    <w:rsid w:val="00AC75BE"/>
    <w:rsid w:val="00AE091E"/>
    <w:rsid w:val="00AF3100"/>
    <w:rsid w:val="00B00048"/>
    <w:rsid w:val="00B201C5"/>
    <w:rsid w:val="00B218DA"/>
    <w:rsid w:val="00B43197"/>
    <w:rsid w:val="00B5638B"/>
    <w:rsid w:val="00B7396C"/>
    <w:rsid w:val="00B77527"/>
    <w:rsid w:val="00B816E9"/>
    <w:rsid w:val="00B82F00"/>
    <w:rsid w:val="00B85848"/>
    <w:rsid w:val="00B947EA"/>
    <w:rsid w:val="00BA769F"/>
    <w:rsid w:val="00BB1EAC"/>
    <w:rsid w:val="00BB4C97"/>
    <w:rsid w:val="00BC19C8"/>
    <w:rsid w:val="00BF27BE"/>
    <w:rsid w:val="00C0022C"/>
    <w:rsid w:val="00C0496D"/>
    <w:rsid w:val="00C052CA"/>
    <w:rsid w:val="00C06FE7"/>
    <w:rsid w:val="00C14DF0"/>
    <w:rsid w:val="00C15945"/>
    <w:rsid w:val="00C20D97"/>
    <w:rsid w:val="00C223C4"/>
    <w:rsid w:val="00C27661"/>
    <w:rsid w:val="00C52411"/>
    <w:rsid w:val="00C54FC6"/>
    <w:rsid w:val="00C77851"/>
    <w:rsid w:val="00C800CD"/>
    <w:rsid w:val="00C93B03"/>
    <w:rsid w:val="00C97AA2"/>
    <w:rsid w:val="00CB1161"/>
    <w:rsid w:val="00CB687E"/>
    <w:rsid w:val="00CC3EA3"/>
    <w:rsid w:val="00CD455A"/>
    <w:rsid w:val="00CE00DA"/>
    <w:rsid w:val="00CF47CC"/>
    <w:rsid w:val="00CF6848"/>
    <w:rsid w:val="00D0101F"/>
    <w:rsid w:val="00D0128E"/>
    <w:rsid w:val="00D142E0"/>
    <w:rsid w:val="00D211F7"/>
    <w:rsid w:val="00D25C15"/>
    <w:rsid w:val="00D34157"/>
    <w:rsid w:val="00D53373"/>
    <w:rsid w:val="00D545A4"/>
    <w:rsid w:val="00D62641"/>
    <w:rsid w:val="00D65689"/>
    <w:rsid w:val="00D65F83"/>
    <w:rsid w:val="00DA0332"/>
    <w:rsid w:val="00DA55A5"/>
    <w:rsid w:val="00DB0570"/>
    <w:rsid w:val="00DC2CC4"/>
    <w:rsid w:val="00DC510F"/>
    <w:rsid w:val="00DD496A"/>
    <w:rsid w:val="00DE423F"/>
    <w:rsid w:val="00DE454A"/>
    <w:rsid w:val="00DF4B92"/>
    <w:rsid w:val="00E01677"/>
    <w:rsid w:val="00E01C64"/>
    <w:rsid w:val="00E5254F"/>
    <w:rsid w:val="00E534EA"/>
    <w:rsid w:val="00E56030"/>
    <w:rsid w:val="00E67E01"/>
    <w:rsid w:val="00E70415"/>
    <w:rsid w:val="00E70CA5"/>
    <w:rsid w:val="00E716FC"/>
    <w:rsid w:val="00E96F4C"/>
    <w:rsid w:val="00EA09D0"/>
    <w:rsid w:val="00EB0092"/>
    <w:rsid w:val="00EB265B"/>
    <w:rsid w:val="00EC698C"/>
    <w:rsid w:val="00ED5D07"/>
    <w:rsid w:val="00EF262B"/>
    <w:rsid w:val="00F03E9A"/>
    <w:rsid w:val="00F26264"/>
    <w:rsid w:val="00F27A71"/>
    <w:rsid w:val="00F31080"/>
    <w:rsid w:val="00F3326E"/>
    <w:rsid w:val="00F374D1"/>
    <w:rsid w:val="00F5766B"/>
    <w:rsid w:val="00F61AF4"/>
    <w:rsid w:val="00F67334"/>
    <w:rsid w:val="00F84A64"/>
    <w:rsid w:val="00F87B8E"/>
    <w:rsid w:val="00F93FFF"/>
    <w:rsid w:val="00FB34E4"/>
    <w:rsid w:val="00FC05E7"/>
    <w:rsid w:val="00FD530C"/>
    <w:rsid w:val="00FD56CA"/>
    <w:rsid w:val="00FE1CB3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5:docId w15:val="{5F8BE878-5A54-4033-97F8-C2A7E290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9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F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5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3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1BF3B-4FFC-4E76-94C3-D09B3241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2018-08-31T05:59:00Z</cp:lastPrinted>
  <dcterms:created xsi:type="dcterms:W3CDTF">2018-08-30T13:36:00Z</dcterms:created>
  <dcterms:modified xsi:type="dcterms:W3CDTF">2018-09-13T07:13:00Z</dcterms:modified>
</cp:coreProperties>
</file>